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FC18" w14:textId="77777777" w:rsidR="003D7A85" w:rsidRPr="00562957" w:rsidRDefault="003D7A85" w:rsidP="006658E5">
      <w:pPr>
        <w:pStyle w:val="ListParagraph"/>
        <w:spacing w:after="0"/>
        <w:ind w:left="420"/>
        <w:jc w:val="center"/>
        <w:rPr>
          <w:rFonts w:cstheme="minorHAnsi"/>
          <w:b/>
          <w:color w:val="000000" w:themeColor="text1"/>
        </w:rPr>
      </w:pPr>
    </w:p>
    <w:p w14:paraId="3BF87008" w14:textId="7102B67F" w:rsidR="00103DF4" w:rsidRDefault="00616A9D" w:rsidP="00103DF4">
      <w:pPr>
        <w:spacing w:after="0"/>
        <w:jc w:val="both"/>
        <w:rPr>
          <w:rFonts w:cstheme="minorHAnsi"/>
          <w:bCs/>
          <w:color w:val="000000" w:themeColor="text1"/>
        </w:rPr>
      </w:pPr>
      <w:r>
        <w:rPr>
          <w:b/>
        </w:rPr>
        <w:t>DATA CONTROLLER:</w:t>
      </w:r>
      <w:r>
        <w:t xml:space="preserve">  </w:t>
      </w:r>
      <w:r>
        <w:tab/>
      </w:r>
      <w:r w:rsidR="00C04667">
        <w:t>MARPORT L</w:t>
      </w:r>
      <w:r w:rsidR="00C04667">
        <w:t>I</w:t>
      </w:r>
      <w:r w:rsidR="00C04667">
        <w:t xml:space="preserve">MAN </w:t>
      </w:r>
      <w:r w:rsidR="00C04667">
        <w:t>IS</w:t>
      </w:r>
      <w:r w:rsidR="00C04667">
        <w:t>LETMELER</w:t>
      </w:r>
      <w:r w:rsidR="00C04667">
        <w:t>I</w:t>
      </w:r>
      <w:r w:rsidR="00C04667">
        <w:t xml:space="preserve"> SAN VE T</w:t>
      </w:r>
      <w:r w:rsidR="00C04667">
        <w:t>I</w:t>
      </w:r>
      <w:r w:rsidR="00C04667">
        <w:t>C A.</w:t>
      </w:r>
      <w:r w:rsidR="00C04667">
        <w:t>S</w:t>
      </w:r>
      <w:r w:rsidR="00C04667">
        <w:t>.</w:t>
      </w:r>
    </w:p>
    <w:p w14:paraId="44EEBB9F" w14:textId="3C3836DB" w:rsidR="00103DF4" w:rsidRDefault="00103DF4" w:rsidP="00103DF4">
      <w:pPr>
        <w:spacing w:after="0"/>
        <w:jc w:val="both"/>
        <w:rPr>
          <w:color w:val="000000" w:themeColor="text1"/>
        </w:rPr>
      </w:pPr>
      <w:r>
        <w:rPr>
          <w:color w:val="000000" w:themeColor="text1"/>
        </w:rPr>
        <w:tab/>
      </w:r>
      <w:r>
        <w:rPr>
          <w:color w:val="000000" w:themeColor="text1"/>
        </w:rPr>
        <w:tab/>
      </w:r>
      <w:r>
        <w:rPr>
          <w:color w:val="000000" w:themeColor="text1"/>
        </w:rPr>
        <w:tab/>
      </w:r>
      <w:proofErr w:type="spellStart"/>
      <w:r w:rsidR="00C04667">
        <w:t>Umurbey</w:t>
      </w:r>
      <w:proofErr w:type="spellEnd"/>
      <w:r w:rsidR="00C04667">
        <w:t xml:space="preserve"> Mah. Liman Cad. No:38/1 Konak, </w:t>
      </w:r>
      <w:r w:rsidR="00C04667">
        <w:t>I</w:t>
      </w:r>
      <w:r w:rsidR="00C04667">
        <w:t>zmir</w:t>
      </w:r>
    </w:p>
    <w:p w14:paraId="3F4881D2" w14:textId="15A09F00" w:rsidR="00616A9D" w:rsidRDefault="00616A9D" w:rsidP="00103DF4">
      <w:pPr>
        <w:spacing w:after="0"/>
        <w:jc w:val="both"/>
        <w:rPr>
          <w:color w:val="000000" w:themeColor="text1"/>
        </w:rPr>
      </w:pPr>
    </w:p>
    <w:p w14:paraId="5BA92F34" w14:textId="4CC802ED" w:rsidR="00616A9D" w:rsidRPr="00444DC1" w:rsidRDefault="00C04667" w:rsidP="00616A9D">
      <w:pPr>
        <w:spacing w:after="0"/>
        <w:jc w:val="both"/>
        <w:rPr>
          <w:rFonts w:cstheme="minorHAnsi"/>
          <w:bCs/>
          <w:color w:val="000000" w:themeColor="text1"/>
        </w:rPr>
      </w:pPr>
      <w:r>
        <w:t>MARPORT LIMAN ISLETMELERI SAN VE TIC A.S.</w:t>
      </w:r>
      <w:r>
        <w:rPr>
          <w:color w:val="000000" w:themeColor="text1"/>
        </w:rPr>
        <w:t xml:space="preserve"> </w:t>
      </w:r>
      <w:r w:rsidR="00616A9D">
        <w:rPr>
          <w:color w:val="000000" w:themeColor="text1"/>
        </w:rPr>
        <w:t xml:space="preserve">(Data Controller), processes, </w:t>
      </w:r>
      <w:proofErr w:type="gramStart"/>
      <w:r w:rsidR="00616A9D">
        <w:rPr>
          <w:color w:val="000000" w:themeColor="text1"/>
        </w:rPr>
        <w:t>stores</w:t>
      </w:r>
      <w:proofErr w:type="gramEnd"/>
      <w:r w:rsidR="00616A9D">
        <w:rPr>
          <w:color w:val="000000" w:themeColor="text1"/>
        </w:rPr>
        <w:t xml:space="preserve"> and protects your following personal data:</w:t>
      </w:r>
    </w:p>
    <w:p w14:paraId="37AC5E62" w14:textId="77777777" w:rsidR="005F2C8B" w:rsidRDefault="005F2C8B" w:rsidP="005F2C8B">
      <w:pPr>
        <w:spacing w:after="0"/>
        <w:jc w:val="both"/>
        <w:rPr>
          <w:rFonts w:cstheme="minorHAnsi"/>
          <w:bCs/>
          <w:color w:val="000000" w:themeColor="text1"/>
        </w:rPr>
      </w:pPr>
      <w:r>
        <w:rPr>
          <w:bCs/>
          <w:color w:val="000000" w:themeColor="text1"/>
        </w:rPr>
        <w:tab/>
      </w:r>
      <w:r>
        <w:rPr>
          <w:bCs/>
          <w:color w:val="000000" w:themeColor="text1"/>
        </w:rPr>
        <w:tab/>
      </w:r>
      <w:r>
        <w:rPr>
          <w:bCs/>
          <w:color w:val="000000" w:themeColor="text1"/>
        </w:rPr>
        <w:tab/>
      </w:r>
    </w:p>
    <w:p w14:paraId="5A66443C" w14:textId="4D90ED6D" w:rsidR="009C57C4" w:rsidRPr="009C57C4" w:rsidRDefault="007C6338" w:rsidP="009C57C4">
      <w:pPr>
        <w:pStyle w:val="ListParagraph"/>
        <w:numPr>
          <w:ilvl w:val="0"/>
          <w:numId w:val="20"/>
        </w:numPr>
        <w:spacing w:after="0"/>
        <w:jc w:val="both"/>
        <w:rPr>
          <w:rFonts w:cstheme="minorHAnsi"/>
        </w:rPr>
      </w:pPr>
      <w:r>
        <w:rPr>
          <w:b/>
          <w:bCs/>
        </w:rPr>
        <w:t>Identification Information:</w:t>
      </w:r>
      <w:r>
        <w:t xml:space="preserve"> </w:t>
      </w:r>
      <w:r>
        <w:rPr>
          <w:color w:val="000000" w:themeColor="text1"/>
        </w:rPr>
        <w:t xml:space="preserve">Name, surname, date of birth, place of birth, gender, nationality, TR ID number, identity information, photo, marital status, number of children, </w:t>
      </w:r>
      <w:proofErr w:type="gramStart"/>
      <w:r>
        <w:rPr>
          <w:color w:val="000000" w:themeColor="text1"/>
        </w:rPr>
        <w:t>name</w:t>
      </w:r>
      <w:proofErr w:type="gramEnd"/>
      <w:r>
        <w:rPr>
          <w:color w:val="000000" w:themeColor="text1"/>
        </w:rPr>
        <w:t xml:space="preserve"> and profession of your spouse,</w:t>
      </w:r>
    </w:p>
    <w:p w14:paraId="216773CC" w14:textId="77777777" w:rsidR="007C6338" w:rsidRPr="00562957" w:rsidRDefault="007C6338" w:rsidP="00520BE6">
      <w:pPr>
        <w:pStyle w:val="ListParagraph"/>
        <w:numPr>
          <w:ilvl w:val="0"/>
          <w:numId w:val="20"/>
        </w:numPr>
        <w:spacing w:after="0"/>
        <w:jc w:val="both"/>
        <w:rPr>
          <w:rFonts w:cstheme="minorHAnsi"/>
          <w:color w:val="000000" w:themeColor="text1"/>
        </w:rPr>
      </w:pPr>
      <w:r>
        <w:rPr>
          <w:b/>
          <w:bCs/>
        </w:rPr>
        <w:t>Contact Information:</w:t>
      </w:r>
      <w:r>
        <w:t xml:space="preserve"> Your address, telephone number, e-mail address, mobile, work and home phone numbers,</w:t>
      </w:r>
    </w:p>
    <w:p w14:paraId="18D224B7" w14:textId="5C3972E5" w:rsidR="0044338E" w:rsidRPr="00A61B80" w:rsidRDefault="007C6338" w:rsidP="00520BE6">
      <w:pPr>
        <w:pStyle w:val="ListParagraph"/>
        <w:numPr>
          <w:ilvl w:val="0"/>
          <w:numId w:val="20"/>
        </w:numPr>
        <w:spacing w:after="0"/>
        <w:jc w:val="both"/>
        <w:rPr>
          <w:rFonts w:cstheme="minorHAnsi"/>
          <w:color w:val="000000" w:themeColor="text1"/>
        </w:rPr>
      </w:pPr>
      <w:r>
        <w:rPr>
          <w:b/>
          <w:bCs/>
          <w:color w:val="000000" w:themeColor="text1"/>
        </w:rPr>
        <w:t>Personal Information:</w:t>
      </w:r>
      <w:r>
        <w:rPr>
          <w:color w:val="000000" w:themeColor="text1"/>
        </w:rPr>
        <w:t xml:space="preserve"> Your signature, information about your military service status, </w:t>
      </w:r>
      <w:r w:rsidR="00616A9D">
        <w:rPr>
          <w:color w:val="000000" w:themeColor="text1"/>
        </w:rPr>
        <w:t xml:space="preserve">if present the </w:t>
      </w:r>
      <w:r>
        <w:rPr>
          <w:color w:val="000000" w:themeColor="text1"/>
        </w:rPr>
        <w:t xml:space="preserve">information </w:t>
      </w:r>
      <w:r w:rsidR="00616A9D">
        <w:rPr>
          <w:color w:val="000000" w:themeColor="text1"/>
        </w:rPr>
        <w:t>of</w:t>
      </w:r>
      <w:r>
        <w:rPr>
          <w:color w:val="000000" w:themeColor="text1"/>
        </w:rPr>
        <w:t xml:space="preserve"> your driver's license, </w:t>
      </w:r>
      <w:r w:rsidR="00616A9D">
        <w:rPr>
          <w:color w:val="000000" w:themeColor="text1"/>
        </w:rPr>
        <w:t>the date that you started working</w:t>
      </w:r>
      <w:r>
        <w:rPr>
          <w:color w:val="000000" w:themeColor="text1"/>
        </w:rPr>
        <w:t xml:space="preserve">, educational information, professional experience information, reference information, information collected within the scope of your job application, CV, foreign language information, information about your course-certificate-accession documents, information about family members and relatives, personal information, wage, benefits, information about your past and current working conditions, your occupation, duty and </w:t>
      </w:r>
      <w:r w:rsidR="00616A9D">
        <w:rPr>
          <w:color w:val="000000" w:themeColor="text1"/>
        </w:rPr>
        <w:t xml:space="preserve">job </w:t>
      </w:r>
      <w:r>
        <w:rPr>
          <w:color w:val="000000" w:themeColor="text1"/>
        </w:rPr>
        <w:t>title information, your foreign identity number</w:t>
      </w:r>
      <w:r w:rsidR="00616A9D">
        <w:rPr>
          <w:color w:val="000000" w:themeColor="text1"/>
        </w:rPr>
        <w:t xml:space="preserve"> if you have one</w:t>
      </w:r>
      <w:r>
        <w:rPr>
          <w:color w:val="000000" w:themeColor="text1"/>
        </w:rPr>
        <w:t xml:space="preserve">, </w:t>
      </w:r>
      <w:r w:rsidR="00616A9D">
        <w:rPr>
          <w:color w:val="000000" w:themeColor="text1"/>
        </w:rPr>
        <w:t>the</w:t>
      </w:r>
      <w:r>
        <w:rPr>
          <w:color w:val="000000" w:themeColor="text1"/>
        </w:rPr>
        <w:t xml:space="preserve"> information </w:t>
      </w:r>
      <w:r w:rsidR="00616A9D">
        <w:rPr>
          <w:color w:val="000000" w:themeColor="text1"/>
        </w:rPr>
        <w:t>regarding</w:t>
      </w:r>
      <w:r>
        <w:rPr>
          <w:color w:val="000000" w:themeColor="text1"/>
        </w:rPr>
        <w:t xml:space="preserve"> the interviews you</w:t>
      </w:r>
      <w:r w:rsidR="00616A9D">
        <w:rPr>
          <w:color w:val="000000" w:themeColor="text1"/>
        </w:rPr>
        <w:t xml:space="preserve"> had</w:t>
      </w:r>
      <w:r>
        <w:rPr>
          <w:color w:val="000000" w:themeColor="text1"/>
        </w:rPr>
        <w:t xml:space="preserve"> </w:t>
      </w:r>
      <w:r w:rsidR="00616A9D">
        <w:rPr>
          <w:color w:val="000000" w:themeColor="text1"/>
        </w:rPr>
        <w:t>as part of the</w:t>
      </w:r>
      <w:r>
        <w:rPr>
          <w:color w:val="000000" w:themeColor="text1"/>
        </w:rPr>
        <w:t xml:space="preserve"> human resources processes</w:t>
      </w:r>
      <w:r>
        <w:t>.</w:t>
      </w:r>
      <w:r>
        <w:rPr>
          <w:color w:val="000000" w:themeColor="text1"/>
        </w:rPr>
        <w:t xml:space="preserve"> </w:t>
      </w:r>
    </w:p>
    <w:p w14:paraId="50D73E85" w14:textId="4862CFBD" w:rsidR="00F8265E" w:rsidRPr="00A61B80" w:rsidRDefault="00F8265E" w:rsidP="00F8265E">
      <w:pPr>
        <w:pStyle w:val="ListParagraph"/>
        <w:numPr>
          <w:ilvl w:val="0"/>
          <w:numId w:val="20"/>
        </w:numPr>
        <w:spacing w:after="0"/>
        <w:jc w:val="both"/>
        <w:rPr>
          <w:rFonts w:cstheme="minorHAnsi"/>
          <w:color w:val="000000" w:themeColor="text1"/>
        </w:rPr>
      </w:pPr>
      <w:r>
        <w:rPr>
          <w:b/>
          <w:bCs/>
          <w:color w:val="000000" w:themeColor="text1"/>
        </w:rPr>
        <w:t>Visual and Audio Information:</w:t>
      </w:r>
      <w:r>
        <w:rPr>
          <w:color w:val="000000" w:themeColor="text1"/>
        </w:rPr>
        <w:t xml:space="preserve"> Your photographs and </w:t>
      </w:r>
      <w:r w:rsidR="009C57C4">
        <w:rPr>
          <w:color w:val="000000" w:themeColor="text1"/>
        </w:rPr>
        <w:t>camera</w:t>
      </w:r>
      <w:r>
        <w:rPr>
          <w:color w:val="000000" w:themeColor="text1"/>
        </w:rPr>
        <w:t xml:space="preserve"> records.</w:t>
      </w:r>
    </w:p>
    <w:p w14:paraId="6C865D70" w14:textId="77777777" w:rsidR="0044338E" w:rsidRPr="00CF34B9" w:rsidRDefault="0044338E" w:rsidP="0044338E">
      <w:pPr>
        <w:pStyle w:val="ListParagraph"/>
        <w:spacing w:after="0"/>
        <w:jc w:val="both"/>
        <w:rPr>
          <w:rFonts w:cstheme="minorHAnsi"/>
          <w:sz w:val="10"/>
          <w:szCs w:val="10"/>
        </w:rPr>
      </w:pPr>
    </w:p>
    <w:p w14:paraId="4A63163A" w14:textId="77777777" w:rsidR="00616A9D" w:rsidRPr="0069486A" w:rsidRDefault="00616A9D" w:rsidP="00616A9D">
      <w:pPr>
        <w:spacing w:after="0"/>
        <w:jc w:val="both"/>
        <w:rPr>
          <w:rFonts w:cstheme="minorHAnsi"/>
        </w:rPr>
      </w:pPr>
      <w:r>
        <w:t>Therefore, as the Data Controller, we would like to inform you according to the Personal Data Protection Law (Law) no. 6698.</w:t>
      </w:r>
    </w:p>
    <w:p w14:paraId="2AEFD420" w14:textId="77777777" w:rsidR="00EC347D" w:rsidRPr="00CF34B9" w:rsidRDefault="00EC347D" w:rsidP="00EC347D">
      <w:pPr>
        <w:spacing w:after="0"/>
        <w:jc w:val="both"/>
        <w:rPr>
          <w:rFonts w:cstheme="minorHAnsi"/>
          <w:sz w:val="10"/>
          <w:szCs w:val="10"/>
        </w:rPr>
      </w:pPr>
    </w:p>
    <w:p w14:paraId="32527430" w14:textId="6D906682" w:rsidR="00616A9D" w:rsidRPr="00CC5E4F" w:rsidRDefault="00616A9D" w:rsidP="00616A9D">
      <w:pPr>
        <w:numPr>
          <w:ilvl w:val="0"/>
          <w:numId w:val="1"/>
        </w:numPr>
        <w:spacing w:after="0"/>
        <w:contextualSpacing/>
        <w:jc w:val="both"/>
        <w:rPr>
          <w:rFonts w:cstheme="minorHAnsi"/>
          <w:b/>
        </w:rPr>
      </w:pPr>
      <w:r w:rsidRPr="00CC5E4F">
        <w:rPr>
          <w:b/>
        </w:rPr>
        <w:t>The Method of Collecting Personal Data and Legal Reason:</w:t>
      </w:r>
    </w:p>
    <w:p w14:paraId="01278849" w14:textId="77777777" w:rsidR="00EC347D" w:rsidRPr="00CC5E4F" w:rsidRDefault="00EC347D" w:rsidP="00EC347D">
      <w:pPr>
        <w:spacing w:after="0"/>
        <w:ind w:left="720"/>
        <w:contextualSpacing/>
        <w:jc w:val="both"/>
        <w:rPr>
          <w:rFonts w:cstheme="minorHAnsi"/>
          <w:b/>
          <w:sz w:val="10"/>
          <w:szCs w:val="10"/>
        </w:rPr>
      </w:pPr>
    </w:p>
    <w:p w14:paraId="0C39056B" w14:textId="77777777" w:rsidR="00103DF4" w:rsidRPr="00CC5E4F" w:rsidRDefault="00103DF4" w:rsidP="00103DF4">
      <w:pPr>
        <w:spacing w:after="0"/>
        <w:jc w:val="both"/>
        <w:rPr>
          <w:rFonts w:cstheme="minorHAnsi"/>
        </w:rPr>
      </w:pPr>
      <w:r w:rsidRPr="00CC5E4F">
        <w:t>Your personal data refers to “any information related to an identified or identifiable natural person" collected in physical and electronic environments for the purposes stated in this obligation to inform.</w:t>
      </w:r>
    </w:p>
    <w:p w14:paraId="0450489B" w14:textId="77777777" w:rsidR="00543A44" w:rsidRPr="00CC5E4F" w:rsidRDefault="00543A44" w:rsidP="00EC347D">
      <w:pPr>
        <w:spacing w:after="0"/>
        <w:jc w:val="both"/>
        <w:rPr>
          <w:rFonts w:cstheme="minorHAnsi"/>
          <w:sz w:val="10"/>
          <w:szCs w:val="10"/>
        </w:rPr>
      </w:pPr>
    </w:p>
    <w:p w14:paraId="16FE23A6" w14:textId="1C810F96" w:rsidR="00543A44" w:rsidRPr="00CC5E4F" w:rsidRDefault="00543A44" w:rsidP="00EC347D">
      <w:pPr>
        <w:spacing w:after="0"/>
        <w:jc w:val="both"/>
        <w:rPr>
          <w:rFonts w:cstheme="minorHAnsi"/>
          <w:color w:val="000000" w:themeColor="text1"/>
        </w:rPr>
      </w:pPr>
      <w:r w:rsidRPr="00CC5E4F">
        <w:rPr>
          <w:color w:val="000000" w:themeColor="text1"/>
        </w:rPr>
        <w:t xml:space="preserve">Your personal data </w:t>
      </w:r>
      <w:r w:rsidR="00602EDC" w:rsidRPr="00CC5E4F">
        <w:rPr>
          <w:color w:val="000000" w:themeColor="text1"/>
        </w:rPr>
        <w:t>is</w:t>
      </w:r>
      <w:r w:rsidRPr="00CC5E4F">
        <w:rPr>
          <w:color w:val="000000" w:themeColor="text1"/>
        </w:rPr>
        <w:t xml:space="preserve"> collected </w:t>
      </w:r>
      <w:r w:rsidR="00587B29" w:rsidRPr="00CC5E4F">
        <w:rPr>
          <w:color w:val="000000" w:themeColor="text1"/>
        </w:rPr>
        <w:t xml:space="preserve">through </w:t>
      </w:r>
      <w:r w:rsidR="00103DF4" w:rsidRPr="00CC5E4F">
        <w:rPr>
          <w:color w:val="000000" w:themeColor="text1"/>
        </w:rPr>
        <w:t xml:space="preserve">the following ways: </w:t>
      </w:r>
      <w:r w:rsidR="00587B29" w:rsidRPr="00CC5E4F">
        <w:rPr>
          <w:color w:val="000000" w:themeColor="text1"/>
        </w:rPr>
        <w:t>the</w:t>
      </w:r>
      <w:r w:rsidRPr="00CC5E4F">
        <w:rPr>
          <w:color w:val="000000" w:themeColor="text1"/>
        </w:rPr>
        <w:t xml:space="preserve"> job application form</w:t>
      </w:r>
      <w:r w:rsidR="00587B29" w:rsidRPr="00CC5E4F">
        <w:rPr>
          <w:color w:val="000000" w:themeColor="text1"/>
        </w:rPr>
        <w:t xml:space="preserve"> that you’ve filled out</w:t>
      </w:r>
      <w:r w:rsidRPr="00CC5E4F">
        <w:rPr>
          <w:color w:val="000000" w:themeColor="text1"/>
        </w:rPr>
        <w:t>,</w:t>
      </w:r>
      <w:r w:rsidR="00587B29" w:rsidRPr="00CC5E4F">
        <w:rPr>
          <w:color w:val="000000" w:themeColor="text1"/>
        </w:rPr>
        <w:t xml:space="preserve"> the</w:t>
      </w:r>
      <w:r w:rsidRPr="00CC5E4F">
        <w:rPr>
          <w:color w:val="000000" w:themeColor="text1"/>
        </w:rPr>
        <w:t xml:space="preserve"> resumes you have shared,</w:t>
      </w:r>
      <w:r w:rsidR="00266503" w:rsidRPr="00CC5E4F">
        <w:rPr>
          <w:color w:val="000000" w:themeColor="text1"/>
        </w:rPr>
        <w:t xml:space="preserve"> the</w:t>
      </w:r>
      <w:r w:rsidRPr="00CC5E4F">
        <w:rPr>
          <w:color w:val="000000" w:themeColor="text1"/>
        </w:rPr>
        <w:t xml:space="preserve"> job applications </w:t>
      </w:r>
      <w:r w:rsidR="00103DF4" w:rsidRPr="00CC5E4F">
        <w:rPr>
          <w:color w:val="000000" w:themeColor="text1"/>
        </w:rPr>
        <w:t xml:space="preserve">you </w:t>
      </w:r>
      <w:r w:rsidRPr="00CC5E4F">
        <w:rPr>
          <w:color w:val="000000" w:themeColor="text1"/>
        </w:rPr>
        <w:t xml:space="preserve">made on our web page, </w:t>
      </w:r>
      <w:r w:rsidR="00602EDC" w:rsidRPr="00CC5E4F">
        <w:rPr>
          <w:color w:val="000000" w:themeColor="text1"/>
        </w:rPr>
        <w:t xml:space="preserve">the </w:t>
      </w:r>
      <w:r w:rsidRPr="00CC5E4F">
        <w:rPr>
          <w:color w:val="000000" w:themeColor="text1"/>
        </w:rPr>
        <w:t xml:space="preserve">forms </w:t>
      </w:r>
      <w:r w:rsidR="00602EDC" w:rsidRPr="00CC5E4F">
        <w:rPr>
          <w:color w:val="000000" w:themeColor="text1"/>
        </w:rPr>
        <w:t xml:space="preserve">you filled out that are </w:t>
      </w:r>
      <w:r w:rsidRPr="00CC5E4F">
        <w:rPr>
          <w:color w:val="000000" w:themeColor="text1"/>
        </w:rPr>
        <w:t xml:space="preserve">defined in our </w:t>
      </w:r>
      <w:r w:rsidR="00602EDC" w:rsidRPr="00CC5E4F">
        <w:rPr>
          <w:color w:val="000000" w:themeColor="text1"/>
        </w:rPr>
        <w:t xml:space="preserve">Human Resources </w:t>
      </w:r>
      <w:r w:rsidRPr="00CC5E4F">
        <w:rPr>
          <w:color w:val="000000" w:themeColor="text1"/>
        </w:rPr>
        <w:t xml:space="preserve">procedures, </w:t>
      </w:r>
      <w:r w:rsidR="00602EDC" w:rsidRPr="00CC5E4F">
        <w:rPr>
          <w:color w:val="000000" w:themeColor="text1"/>
        </w:rPr>
        <w:t xml:space="preserve">the </w:t>
      </w:r>
      <w:r w:rsidRPr="00CC5E4F">
        <w:rPr>
          <w:color w:val="000000" w:themeColor="text1"/>
        </w:rPr>
        <w:t xml:space="preserve">records and documents </w:t>
      </w:r>
      <w:r w:rsidR="00602EDC" w:rsidRPr="00CC5E4F">
        <w:rPr>
          <w:color w:val="000000" w:themeColor="text1"/>
        </w:rPr>
        <w:t>received from your</w:t>
      </w:r>
      <w:r w:rsidRPr="00CC5E4F">
        <w:rPr>
          <w:color w:val="000000" w:themeColor="text1"/>
        </w:rPr>
        <w:t xml:space="preserve"> contracted service providers, measurement-evaluation tools applied by Human Resources, </w:t>
      </w:r>
      <w:r w:rsidR="00602EDC" w:rsidRPr="00CC5E4F">
        <w:rPr>
          <w:color w:val="000000" w:themeColor="text1"/>
        </w:rPr>
        <w:t>the</w:t>
      </w:r>
      <w:r w:rsidRPr="00CC5E4F">
        <w:rPr>
          <w:color w:val="000000" w:themeColor="text1"/>
        </w:rPr>
        <w:t xml:space="preserve"> Human Resources forms </w:t>
      </w:r>
      <w:r w:rsidR="00E27BFF" w:rsidRPr="00CC5E4F">
        <w:rPr>
          <w:color w:val="000000" w:themeColor="text1"/>
        </w:rPr>
        <w:t>you additionally filled out</w:t>
      </w:r>
      <w:r w:rsidRPr="00CC5E4F">
        <w:rPr>
          <w:color w:val="000000" w:themeColor="text1"/>
        </w:rPr>
        <w:t xml:space="preserve"> as a result of </w:t>
      </w:r>
      <w:r w:rsidR="00E27BFF" w:rsidRPr="00CC5E4F">
        <w:rPr>
          <w:color w:val="000000" w:themeColor="text1"/>
        </w:rPr>
        <w:t xml:space="preserve">the </w:t>
      </w:r>
      <w:r w:rsidRPr="00CC5E4F">
        <w:rPr>
          <w:color w:val="000000" w:themeColor="text1"/>
        </w:rPr>
        <w:t xml:space="preserve">requested information, </w:t>
      </w:r>
      <w:r w:rsidR="00E27BFF" w:rsidRPr="00CC5E4F">
        <w:rPr>
          <w:color w:val="000000" w:themeColor="text1"/>
        </w:rPr>
        <w:t xml:space="preserve">the </w:t>
      </w:r>
      <w:r w:rsidRPr="00CC5E4F">
        <w:rPr>
          <w:color w:val="000000" w:themeColor="text1"/>
        </w:rPr>
        <w:t xml:space="preserve">interviews </w:t>
      </w:r>
      <w:r w:rsidR="00103DF4" w:rsidRPr="00CC5E4F">
        <w:rPr>
          <w:color w:val="000000" w:themeColor="text1"/>
        </w:rPr>
        <w:t xml:space="preserve">conducted </w:t>
      </w:r>
      <w:r w:rsidRPr="00CC5E4F">
        <w:rPr>
          <w:color w:val="000000" w:themeColor="text1"/>
        </w:rPr>
        <w:t>with you</w:t>
      </w:r>
      <w:r w:rsidR="00E27BFF" w:rsidRPr="00CC5E4F">
        <w:rPr>
          <w:color w:val="000000" w:themeColor="text1"/>
        </w:rPr>
        <w:t xml:space="preserve"> and the </w:t>
      </w:r>
      <w:r w:rsidRPr="00CC5E4F">
        <w:rPr>
          <w:color w:val="000000" w:themeColor="text1"/>
        </w:rPr>
        <w:t>e-mail correspondence</w:t>
      </w:r>
      <w:r w:rsidR="00E27BFF" w:rsidRPr="00CC5E4F">
        <w:rPr>
          <w:color w:val="000000" w:themeColor="text1"/>
        </w:rPr>
        <w:t>s</w:t>
      </w:r>
      <w:r w:rsidRPr="00CC5E4F">
        <w:rPr>
          <w:color w:val="000000" w:themeColor="text1"/>
        </w:rPr>
        <w:t xml:space="preserve"> and phone calls</w:t>
      </w:r>
      <w:r w:rsidR="00103DF4" w:rsidRPr="00CC5E4F">
        <w:rPr>
          <w:color w:val="000000" w:themeColor="text1"/>
        </w:rPr>
        <w:t xml:space="preserve"> you had with our company</w:t>
      </w:r>
      <w:r w:rsidRPr="00CC5E4F">
        <w:rPr>
          <w:color w:val="000000" w:themeColor="text1"/>
        </w:rPr>
        <w:t>.</w:t>
      </w:r>
    </w:p>
    <w:p w14:paraId="2EAA59C4" w14:textId="77777777" w:rsidR="00EC347D" w:rsidRPr="00CC5E4F" w:rsidRDefault="00EC347D" w:rsidP="00EC347D">
      <w:pPr>
        <w:spacing w:after="0"/>
        <w:ind w:left="720"/>
        <w:contextualSpacing/>
        <w:jc w:val="both"/>
        <w:rPr>
          <w:rFonts w:cstheme="minorHAnsi"/>
          <w:sz w:val="10"/>
          <w:szCs w:val="10"/>
        </w:rPr>
      </w:pPr>
    </w:p>
    <w:p w14:paraId="0B6EB722" w14:textId="77777777" w:rsidR="00103DF4" w:rsidRPr="00B87258" w:rsidRDefault="00103DF4" w:rsidP="00103DF4">
      <w:pPr>
        <w:jc w:val="both"/>
      </w:pPr>
      <w:r w:rsidRPr="00CC5E4F">
        <w:t>Your personal data is processed for the following legal reasons specified in Article 5 of the Law; “clearly prescribed by law ", "when the establishment of a contract or its performance is directly related to the processing of personal data belonging to the parties of the contract", "the necessity of personal data processing in order to fulfil the legal obligation of the data controller", "the establishment, use or protection of a right to process personal data" and " data processing is mandatory for the legitimate interests of the data controller, provided that it does not harm the fundamental rights and freedoms of data subject".</w:t>
      </w:r>
      <w:r w:rsidRPr="00B87258">
        <w:t xml:space="preserve"> </w:t>
      </w:r>
    </w:p>
    <w:p w14:paraId="5A031471" w14:textId="4334119C" w:rsidR="00E27BFF" w:rsidRDefault="00E27BFF" w:rsidP="00587B29">
      <w:pPr>
        <w:jc w:val="both"/>
        <w:rPr>
          <w:highlight w:val="green"/>
        </w:rPr>
      </w:pPr>
    </w:p>
    <w:p w14:paraId="3F94705A" w14:textId="77777777" w:rsidR="00E27BFF" w:rsidRPr="000F0C73" w:rsidRDefault="00E27BFF" w:rsidP="00587B29">
      <w:pPr>
        <w:jc w:val="both"/>
        <w:rPr>
          <w:rFonts w:eastAsia="Calibri Light" w:cstheme="minorHAnsi"/>
          <w:highlight w:val="green"/>
        </w:rPr>
      </w:pPr>
    </w:p>
    <w:p w14:paraId="0CF9A60B" w14:textId="77777777" w:rsidR="003D7A85" w:rsidRPr="00992DFA" w:rsidRDefault="003D7A85" w:rsidP="003D7A85">
      <w:pPr>
        <w:spacing w:after="0"/>
        <w:ind w:left="720"/>
        <w:contextualSpacing/>
        <w:jc w:val="both"/>
        <w:rPr>
          <w:rFonts w:cstheme="minorHAnsi"/>
          <w:b/>
          <w:sz w:val="10"/>
          <w:szCs w:val="10"/>
        </w:rPr>
      </w:pPr>
    </w:p>
    <w:p w14:paraId="60639A0F" w14:textId="77777777" w:rsidR="00EC347D" w:rsidRPr="00562957" w:rsidRDefault="00EC347D" w:rsidP="003D7A85">
      <w:pPr>
        <w:pStyle w:val="ListParagraph"/>
        <w:numPr>
          <w:ilvl w:val="0"/>
          <w:numId w:val="1"/>
        </w:numPr>
        <w:spacing w:after="0"/>
        <w:jc w:val="both"/>
        <w:rPr>
          <w:rFonts w:cstheme="minorHAnsi"/>
          <w:b/>
        </w:rPr>
      </w:pPr>
      <w:r>
        <w:rPr>
          <w:b/>
        </w:rPr>
        <w:t>Purposes of Processing Your Personal Data</w:t>
      </w:r>
    </w:p>
    <w:p w14:paraId="681A15C7" w14:textId="77777777" w:rsidR="00EC347D" w:rsidRPr="00992DFA" w:rsidRDefault="00EC347D" w:rsidP="00EC347D">
      <w:pPr>
        <w:spacing w:after="0"/>
        <w:contextualSpacing/>
        <w:jc w:val="both"/>
        <w:rPr>
          <w:rFonts w:cstheme="minorHAnsi"/>
          <w:b/>
          <w:sz w:val="10"/>
          <w:szCs w:val="10"/>
        </w:rPr>
      </w:pPr>
    </w:p>
    <w:p w14:paraId="40A48FE0" w14:textId="77777777" w:rsidR="009C57C4" w:rsidRPr="00B87258" w:rsidRDefault="009C57C4" w:rsidP="009C57C4">
      <w:pPr>
        <w:tabs>
          <w:tab w:val="left" w:pos="3479"/>
        </w:tabs>
        <w:spacing w:after="0"/>
        <w:jc w:val="both"/>
        <w:rPr>
          <w:rFonts w:cstheme="minorHAnsi"/>
        </w:rPr>
      </w:pPr>
      <w:r w:rsidRPr="00B87258">
        <w:t xml:space="preserve">Your personal data collected will be processed for the purpose </w:t>
      </w:r>
      <w:proofErr w:type="gramStart"/>
      <w:r w:rsidRPr="00B87258">
        <w:t>of;</w:t>
      </w:r>
      <w:proofErr w:type="gramEnd"/>
    </w:p>
    <w:p w14:paraId="7954F4AA" w14:textId="77777777" w:rsidR="004C46F2" w:rsidRPr="00583598" w:rsidRDefault="00EC347D" w:rsidP="00C65166">
      <w:pPr>
        <w:tabs>
          <w:tab w:val="left" w:pos="3479"/>
        </w:tabs>
        <w:spacing w:after="0"/>
        <w:jc w:val="both"/>
        <w:rPr>
          <w:rFonts w:cstheme="minorHAnsi"/>
          <w:sz w:val="10"/>
          <w:szCs w:val="10"/>
        </w:rPr>
      </w:pPr>
      <w:r>
        <w:rPr>
          <w:sz w:val="10"/>
          <w:szCs w:val="10"/>
        </w:rPr>
        <w:tab/>
      </w:r>
    </w:p>
    <w:p w14:paraId="4B3B206F" w14:textId="590084B6" w:rsidR="00C65166" w:rsidRPr="00562957" w:rsidRDefault="009C57C4" w:rsidP="00C65166">
      <w:pPr>
        <w:tabs>
          <w:tab w:val="left" w:pos="3479"/>
        </w:tabs>
        <w:spacing w:after="0"/>
        <w:jc w:val="both"/>
        <w:rPr>
          <w:rFonts w:cstheme="minorHAnsi"/>
          <w:color w:val="000000" w:themeColor="text1"/>
        </w:rPr>
      </w:pPr>
      <w:r>
        <w:rPr>
          <w:color w:val="000000" w:themeColor="text1"/>
        </w:rPr>
        <w:t>Conducting</w:t>
      </w:r>
      <w:r w:rsidR="00583598">
        <w:rPr>
          <w:color w:val="000000" w:themeColor="text1"/>
        </w:rPr>
        <w:t xml:space="preserve"> selection and placement processes of candidates/trainees/students,</w:t>
      </w:r>
    </w:p>
    <w:p w14:paraId="365813C6" w14:textId="717A5669" w:rsidR="00C65166" w:rsidRPr="00562957" w:rsidRDefault="00583598" w:rsidP="00C65166">
      <w:pPr>
        <w:tabs>
          <w:tab w:val="left" w:pos="3479"/>
        </w:tabs>
        <w:spacing w:after="0"/>
        <w:jc w:val="both"/>
        <w:rPr>
          <w:rFonts w:cstheme="minorHAnsi"/>
          <w:color w:val="000000" w:themeColor="text1"/>
        </w:rPr>
      </w:pPr>
      <w:r>
        <w:rPr>
          <w:color w:val="000000" w:themeColor="text1"/>
        </w:rPr>
        <w:t>Execution of candidates' application processes,</w:t>
      </w:r>
    </w:p>
    <w:p w14:paraId="792181C8" w14:textId="18B21449" w:rsidR="006E00B8" w:rsidRPr="00562957" w:rsidRDefault="009C57C4" w:rsidP="006E00B8">
      <w:pPr>
        <w:tabs>
          <w:tab w:val="left" w:pos="3479"/>
        </w:tabs>
        <w:spacing w:after="0"/>
        <w:jc w:val="both"/>
        <w:rPr>
          <w:rFonts w:cstheme="minorHAnsi"/>
          <w:color w:val="000000" w:themeColor="text1"/>
        </w:rPr>
      </w:pPr>
      <w:r>
        <w:rPr>
          <w:color w:val="000000" w:themeColor="text1"/>
        </w:rPr>
        <w:t>Conducting</w:t>
      </w:r>
      <w:r w:rsidR="00583598">
        <w:rPr>
          <w:color w:val="000000" w:themeColor="text1"/>
        </w:rPr>
        <w:t xml:space="preserve"> communication activities,</w:t>
      </w:r>
    </w:p>
    <w:p w14:paraId="157CD988" w14:textId="63A69538" w:rsidR="00EC347D" w:rsidRPr="00562957" w:rsidRDefault="00583598" w:rsidP="00680448">
      <w:pPr>
        <w:tabs>
          <w:tab w:val="left" w:pos="3479"/>
        </w:tabs>
        <w:spacing w:after="0"/>
        <w:jc w:val="both"/>
        <w:rPr>
          <w:rFonts w:cstheme="minorHAnsi"/>
          <w:color w:val="000000" w:themeColor="text1"/>
        </w:rPr>
      </w:pPr>
      <w:r>
        <w:rPr>
          <w:color w:val="000000" w:themeColor="text1"/>
        </w:rPr>
        <w:t>Planning human resources processes.</w:t>
      </w:r>
    </w:p>
    <w:p w14:paraId="71B20441" w14:textId="77777777" w:rsidR="00EC347D" w:rsidRPr="00583598" w:rsidRDefault="00EC347D" w:rsidP="00EC347D">
      <w:pPr>
        <w:spacing w:after="0"/>
        <w:jc w:val="both"/>
        <w:rPr>
          <w:rFonts w:cstheme="minorHAnsi"/>
          <w:sz w:val="10"/>
          <w:szCs w:val="10"/>
        </w:rPr>
      </w:pPr>
    </w:p>
    <w:p w14:paraId="555A2740" w14:textId="77777777" w:rsidR="00EC347D" w:rsidRPr="00562957" w:rsidRDefault="00EC347D" w:rsidP="00EC347D">
      <w:pPr>
        <w:numPr>
          <w:ilvl w:val="0"/>
          <w:numId w:val="1"/>
        </w:numPr>
        <w:spacing w:after="0"/>
        <w:contextualSpacing/>
        <w:jc w:val="both"/>
        <w:rPr>
          <w:rFonts w:cstheme="minorHAnsi"/>
          <w:b/>
        </w:rPr>
      </w:pPr>
      <w:r>
        <w:rPr>
          <w:b/>
        </w:rPr>
        <w:t>Transfer of Personal Data:</w:t>
      </w:r>
    </w:p>
    <w:p w14:paraId="7EA0A2FB" w14:textId="77777777" w:rsidR="00EC347D" w:rsidRPr="00583598" w:rsidRDefault="00EC347D" w:rsidP="00EC347D">
      <w:pPr>
        <w:spacing w:after="0"/>
        <w:ind w:left="720"/>
        <w:contextualSpacing/>
        <w:jc w:val="both"/>
        <w:rPr>
          <w:rFonts w:cstheme="minorHAnsi"/>
          <w:b/>
          <w:sz w:val="10"/>
          <w:szCs w:val="10"/>
        </w:rPr>
      </w:pPr>
    </w:p>
    <w:p w14:paraId="5BB4F2E5" w14:textId="77777777" w:rsidR="009C57C4" w:rsidRPr="009C57C4" w:rsidRDefault="009C57C4" w:rsidP="009C57C4">
      <w:pPr>
        <w:jc w:val="both"/>
        <w:rPr>
          <w:rFonts w:cstheme="minorHAnsi"/>
        </w:rPr>
      </w:pPr>
      <w:r>
        <w:t xml:space="preserve">Your personal data collected in accordance with the Law and the articles above are transferred to our local and international business partners and suppliers, to the Data Controller business partners, legally competent and responsible public institutions, </w:t>
      </w:r>
      <w:proofErr w:type="gramStart"/>
      <w:r>
        <w:t>organizations</w:t>
      </w:r>
      <w:proofErr w:type="gramEnd"/>
      <w:r>
        <w:t xml:space="preserve"> and persons in accordance with the basic principles stipulated by the Law and within the scope of the personal data processing conditions and purposes specified in Articles 8 and 9 of the Law and for the purposes set out above. </w:t>
      </w:r>
    </w:p>
    <w:p w14:paraId="38457E4C" w14:textId="62BE9EBA" w:rsidR="009C57C4" w:rsidRPr="009C57C4" w:rsidRDefault="00B7453B" w:rsidP="00D63307">
      <w:pPr>
        <w:pStyle w:val="ListParagraph"/>
        <w:numPr>
          <w:ilvl w:val="0"/>
          <w:numId w:val="1"/>
        </w:numPr>
        <w:spacing w:after="0"/>
        <w:jc w:val="both"/>
        <w:rPr>
          <w:rFonts w:cstheme="minorHAnsi"/>
          <w:b/>
        </w:rPr>
      </w:pPr>
      <w:r>
        <w:rPr>
          <w:b/>
        </w:rPr>
        <w:t>Your Rights as Personal Data Owner</w:t>
      </w:r>
    </w:p>
    <w:p w14:paraId="5D0B0BD7" w14:textId="3C103857" w:rsidR="009C57C4" w:rsidRPr="00900062" w:rsidRDefault="009C57C4" w:rsidP="009C57C4">
      <w:pPr>
        <w:contextualSpacing/>
        <w:jc w:val="both"/>
        <w:rPr>
          <w:rFonts w:cstheme="minorHAnsi"/>
          <w:bCs/>
        </w:rPr>
      </w:pPr>
      <w:r w:rsidRPr="00EC2DD8">
        <w:t>As a data owner</w:t>
      </w:r>
      <w:r>
        <w:t xml:space="preserve">, </w:t>
      </w:r>
      <w:r w:rsidRPr="00E44CFF">
        <w:t xml:space="preserve">you may send your requests, within the scope of Article 11 of the Law regulating the rights of the data subject, to the address of data </w:t>
      </w:r>
      <w:proofErr w:type="gramStart"/>
      <w:r w:rsidRPr="00E44CFF">
        <w:t>controller’s</w:t>
      </w:r>
      <w:proofErr w:type="gramEnd"/>
      <w:r w:rsidRPr="00E44CFF">
        <w:t xml:space="preserve"> in written form with a handwritten signing according to “Communiqué on Application Procedures and Principles to the Data Controller”. You may also send an electronically signed e-mail</w:t>
      </w:r>
      <w:r>
        <w:t xml:space="preserve"> to </w:t>
      </w:r>
      <w:hyperlink r:id="rId11" w:history="1">
        <w:r w:rsidR="00C04667" w:rsidRPr="00A02AC3">
          <w:rPr>
            <w:rStyle w:val="Hyperlink"/>
          </w:rPr>
          <w:t>marportliman@hs03.kep.tr</w:t>
        </w:r>
      </w:hyperlink>
      <w:r>
        <w:t xml:space="preserve">, and if you have previously sent an e-mail </w:t>
      </w:r>
      <w:r w:rsidRPr="00E44CFF">
        <w:t>to us, you may send</w:t>
      </w:r>
      <w:r w:rsidRPr="00EF4062">
        <w:t xml:space="preserve"> another e-mail </w:t>
      </w:r>
      <w:hyperlink r:id="rId12" w:history="1">
        <w:r w:rsidR="00C04667" w:rsidRPr="00A02AC3">
          <w:rPr>
            <w:rStyle w:val="Hyperlink"/>
          </w:rPr>
          <w:t>kvkkirtibat@marport.com.tr</w:t>
        </w:r>
      </w:hyperlink>
      <w:r w:rsidR="00C04667">
        <w:t xml:space="preserve"> </w:t>
      </w:r>
      <w:r>
        <w:rPr>
          <w:bCs/>
          <w:color w:val="000000" w:themeColor="text1"/>
        </w:rPr>
        <w:t xml:space="preserve">by using the same e-mail address </w:t>
      </w:r>
      <w:r w:rsidRPr="00E44CFF">
        <w:rPr>
          <w:bCs/>
          <w:color w:val="000000" w:themeColor="text1"/>
        </w:rPr>
        <w:t>and you may contact</w:t>
      </w:r>
      <w:r>
        <w:rPr>
          <w:bCs/>
          <w:color w:val="000000" w:themeColor="text1"/>
        </w:rPr>
        <w:t xml:space="preserve"> the data controller or the data controller’s contact person </w:t>
      </w:r>
      <w:r>
        <w:t>via other methods stated in the Communiqué.</w:t>
      </w:r>
    </w:p>
    <w:p w14:paraId="0BD215F8" w14:textId="77777777" w:rsidR="009C57C4" w:rsidRPr="00B95C84" w:rsidRDefault="009C57C4" w:rsidP="009C57C4">
      <w:pPr>
        <w:spacing w:after="0"/>
        <w:ind w:left="720"/>
        <w:contextualSpacing/>
        <w:jc w:val="both"/>
        <w:rPr>
          <w:rFonts w:cstheme="minorHAnsi"/>
          <w:sz w:val="10"/>
          <w:szCs w:val="10"/>
        </w:rPr>
      </w:pPr>
    </w:p>
    <w:p w14:paraId="15A17CED" w14:textId="77777777" w:rsidR="009C57C4" w:rsidRDefault="009C57C4" w:rsidP="009C57C4">
      <w:pPr>
        <w:spacing w:after="0"/>
        <w:jc w:val="both"/>
      </w:pPr>
      <w:r>
        <w:t xml:space="preserve">The Data Controller shall conclude your request as soon as possible and within at the latest 30 (thirty) days as of the date of notification according to the nature of your request. </w:t>
      </w:r>
    </w:p>
    <w:p w14:paraId="6F423B8E" w14:textId="77777777" w:rsidR="009C57C4" w:rsidRDefault="009C57C4" w:rsidP="009C57C4">
      <w:pPr>
        <w:spacing w:after="0"/>
        <w:jc w:val="both"/>
        <w:rPr>
          <w:rFonts w:cstheme="minorHAnsi"/>
        </w:rPr>
      </w:pPr>
    </w:p>
    <w:p w14:paraId="5AF39DE9" w14:textId="5A83F303" w:rsidR="009C57C4" w:rsidRDefault="009C57C4" w:rsidP="009C57C4">
      <w:pPr>
        <w:spacing w:after="0"/>
        <w:jc w:val="both"/>
      </w:pPr>
      <w:r>
        <w:t xml:space="preserve">If you want to receive detailed information about the processing of your personal data, </w:t>
      </w:r>
      <w:r w:rsidRPr="00EB68FF">
        <w:t xml:space="preserve">you may check out </w:t>
      </w:r>
      <w:r w:rsidR="00C04667">
        <w:t xml:space="preserve">the </w:t>
      </w:r>
      <w:r w:rsidRPr="00EB68FF">
        <w:t>following link</w:t>
      </w:r>
      <w:commentRangeStart w:id="0"/>
      <w:r>
        <w:t xml:space="preserve"> </w:t>
      </w:r>
      <w:r w:rsidRPr="00C04667">
        <w:t>"Personal Data Protection and Processing Policy"</w:t>
      </w:r>
      <w:r w:rsidR="00C04667" w:rsidRPr="00C04667">
        <w:t>.</w:t>
      </w:r>
      <w:commentRangeEnd w:id="0"/>
      <w:r w:rsidR="00C04667">
        <w:rPr>
          <w:rStyle w:val="CommentReference"/>
        </w:rPr>
        <w:commentReference w:id="0"/>
      </w:r>
    </w:p>
    <w:p w14:paraId="36E6CA7F" w14:textId="6BE48169" w:rsidR="00D63307" w:rsidRPr="000B1DC5" w:rsidRDefault="00C04667" w:rsidP="00D63307">
      <w:pPr>
        <w:spacing w:after="0"/>
        <w:jc w:val="both"/>
        <w:rPr>
          <w:rFonts w:cstheme="minorHAnsi"/>
        </w:rPr>
      </w:pPr>
      <w:hyperlink r:id="rId17" w:history="1"/>
    </w:p>
    <w:p w14:paraId="21B1AF82" w14:textId="77777777" w:rsidR="0051727D" w:rsidRDefault="0051727D">
      <w:pPr>
        <w:rPr>
          <w:rFonts w:cstheme="minorHAnsi"/>
        </w:rPr>
      </w:pPr>
    </w:p>
    <w:p w14:paraId="38A6C9A5" w14:textId="77777777" w:rsidR="00D25654" w:rsidRDefault="00D25654">
      <w:pPr>
        <w:rPr>
          <w:rFonts w:cstheme="minorHAnsi"/>
        </w:rPr>
      </w:pPr>
    </w:p>
    <w:p w14:paraId="71929A5A" w14:textId="77777777" w:rsidR="00D25654" w:rsidRPr="00562957" w:rsidRDefault="00D25654">
      <w:pPr>
        <w:rPr>
          <w:rFonts w:cstheme="minorHAnsi"/>
        </w:rPr>
      </w:pPr>
    </w:p>
    <w:sectPr w:rsidR="00D25654" w:rsidRPr="00562957" w:rsidSect="00850728">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cu ERENOGLU" w:date="2022-04-08T09:17:00Z" w:initials="BE">
    <w:p w14:paraId="357E12E5" w14:textId="0042A31D" w:rsidR="00C04667" w:rsidRDefault="00C04667">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E1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C43" w16cex:dateUtc="2022-04-0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E12E5" w16cid:durableId="25FA7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17ED" w14:textId="77777777" w:rsidR="005408D3" w:rsidRDefault="005408D3" w:rsidP="00FB478F">
      <w:pPr>
        <w:spacing w:after="0" w:line="240" w:lineRule="auto"/>
      </w:pPr>
      <w:r>
        <w:separator/>
      </w:r>
    </w:p>
  </w:endnote>
  <w:endnote w:type="continuationSeparator" w:id="0">
    <w:p w14:paraId="5B362380" w14:textId="77777777" w:rsidR="005408D3" w:rsidRDefault="005408D3" w:rsidP="00FB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D6EB" w14:textId="77777777" w:rsidR="00CC5E4F" w:rsidRDefault="00CC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53552"/>
      <w:docPartObj>
        <w:docPartGallery w:val="Page Numbers (Bottom of Page)"/>
        <w:docPartUnique/>
      </w:docPartObj>
    </w:sdtPr>
    <w:sdtEndPr>
      <w:rPr>
        <w:noProof/>
      </w:rPr>
    </w:sdtEndPr>
    <w:sdtContent>
      <w:p w14:paraId="5946D88C" w14:textId="77777777" w:rsidR="00DE703E" w:rsidRDefault="00A214B7">
        <w:pPr>
          <w:pStyle w:val="Footer"/>
          <w:jc w:val="right"/>
        </w:pPr>
        <w:r>
          <w:fldChar w:fldCharType="begin"/>
        </w:r>
        <w:r w:rsidR="00DE703E">
          <w:instrText xml:space="preserve"> PAGE   \* MERGEFORMAT </w:instrText>
        </w:r>
        <w:r>
          <w:fldChar w:fldCharType="separate"/>
        </w:r>
        <w:r w:rsidR="00862C76">
          <w:rPr>
            <w:noProof/>
          </w:rPr>
          <w:t>1</w:t>
        </w:r>
        <w:r>
          <w:fldChar w:fldCharType="end"/>
        </w:r>
      </w:p>
    </w:sdtContent>
  </w:sdt>
  <w:p w14:paraId="0DEE492E" w14:textId="77777777" w:rsidR="00DE703E" w:rsidRDefault="00DE7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36A" w14:textId="77777777" w:rsidR="00CC5E4F" w:rsidRDefault="00CC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8970" w14:textId="77777777" w:rsidR="005408D3" w:rsidRDefault="005408D3" w:rsidP="00FB478F">
      <w:pPr>
        <w:spacing w:after="0" w:line="240" w:lineRule="auto"/>
      </w:pPr>
      <w:r>
        <w:separator/>
      </w:r>
    </w:p>
  </w:footnote>
  <w:footnote w:type="continuationSeparator" w:id="0">
    <w:p w14:paraId="64EFCB93" w14:textId="77777777" w:rsidR="005408D3" w:rsidRDefault="005408D3" w:rsidP="00FB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213E" w14:textId="77777777" w:rsidR="00AB1890" w:rsidRDefault="00AB1890" w:rsidP="004702F1">
    <w:pPr>
      <w:pStyle w:val="ListParagraph"/>
      <w:spacing w:after="0"/>
      <w:ind w:left="420"/>
      <w:jc w:val="center"/>
      <w:rPr>
        <w:rFonts w:cstheme="minorHAnsi"/>
        <w:b/>
        <w:color w:val="000000" w:themeColor="text1"/>
      </w:rPr>
    </w:pPr>
  </w:p>
  <w:p w14:paraId="171CFFCC" w14:textId="77777777" w:rsidR="004702F1" w:rsidRDefault="004702F1" w:rsidP="004702F1">
    <w:pPr>
      <w:pStyle w:val="ListParagraph"/>
      <w:spacing w:after="0"/>
      <w:ind w:left="420"/>
      <w:jc w:val="center"/>
      <w:rPr>
        <w:rFonts w:cstheme="minorHAnsi"/>
        <w:b/>
      </w:rPr>
    </w:pPr>
    <w:r>
      <w:rPr>
        <w:b/>
      </w:rPr>
      <w:t>TEXT OF OBLIGATION TO INFORM FOR EMPLOYEE CANDIDATE</w:t>
    </w:r>
  </w:p>
  <w:p w14:paraId="4E8DF865" w14:textId="77777777" w:rsidR="004702F1" w:rsidRDefault="004702F1" w:rsidP="004702F1">
    <w:pPr>
      <w:pStyle w:val="ListParagraph"/>
      <w:spacing w:after="0"/>
      <w:ind w:left="420"/>
      <w:jc w:val="center"/>
      <w:rPr>
        <w:rFonts w:cstheme="minorHAnsi"/>
        <w:b/>
        <w:color w:val="000000" w:themeColor="text1"/>
      </w:rPr>
    </w:pPr>
    <w:r>
      <w:rPr>
        <w:b/>
        <w:color w:val="000000" w:themeColor="text1"/>
      </w:rPr>
      <w:t xml:space="preserve">6.11.2019 </w:t>
    </w:r>
    <w:proofErr w:type="gramStart"/>
    <w:r>
      <w:rPr>
        <w:b/>
        <w:color w:val="000000" w:themeColor="text1"/>
      </w:rPr>
      <w:t>/  Version</w:t>
    </w:r>
    <w:proofErr w:type="gramEnd"/>
    <w:r>
      <w:rPr>
        <w:b/>
        <w:color w:val="000000" w:themeColor="text1"/>
      </w:rPr>
      <w:t xml:space="preserve"> No:1</w:t>
    </w:r>
  </w:p>
  <w:p w14:paraId="377F18E1" w14:textId="77777777" w:rsidR="004702F1" w:rsidRDefault="004702F1">
    <w:pPr>
      <w:pStyle w:val="Header"/>
    </w:pPr>
  </w:p>
  <w:p w14:paraId="21EA2F94" w14:textId="77777777" w:rsidR="004702F1" w:rsidRDefault="00470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0E04" w14:textId="77777777" w:rsidR="00AB1890" w:rsidRDefault="00AB1890" w:rsidP="004702F1">
    <w:pPr>
      <w:pStyle w:val="ListParagraph"/>
      <w:spacing w:after="0"/>
      <w:ind w:left="420"/>
      <w:jc w:val="center"/>
      <w:rPr>
        <w:rFonts w:cstheme="minorHAnsi"/>
        <w:b/>
        <w:color w:val="000000" w:themeColor="text1"/>
      </w:rPr>
    </w:pPr>
  </w:p>
  <w:p w14:paraId="25C79522" w14:textId="5A1AC363" w:rsidR="004702F1" w:rsidRDefault="004702F1" w:rsidP="004702F1">
    <w:pPr>
      <w:pStyle w:val="ListParagraph"/>
      <w:spacing w:after="0"/>
      <w:ind w:left="420"/>
      <w:jc w:val="center"/>
      <w:rPr>
        <w:rFonts w:cstheme="minorHAnsi"/>
        <w:b/>
      </w:rPr>
    </w:pPr>
    <w:r>
      <w:rPr>
        <w:b/>
      </w:rPr>
      <w:t xml:space="preserve">OBLIGATION TO INFORM </w:t>
    </w:r>
    <w:r w:rsidR="009C57C4">
      <w:rPr>
        <w:b/>
      </w:rPr>
      <w:t>(</w:t>
    </w:r>
    <w:r>
      <w:rPr>
        <w:b/>
      </w:rPr>
      <w:t>CANDIDATES</w:t>
    </w:r>
    <w:r w:rsidR="009C57C4">
      <w:rPr>
        <w:b/>
      </w:rPr>
      <w:t>)</w:t>
    </w:r>
  </w:p>
  <w:p w14:paraId="74B0FF7B" w14:textId="77777777" w:rsidR="004702F1" w:rsidRDefault="004702F1" w:rsidP="004702F1">
    <w:pPr>
      <w:pStyle w:val="ListParagraph"/>
      <w:spacing w:after="0"/>
      <w:ind w:left="420"/>
      <w:jc w:val="center"/>
      <w:rPr>
        <w:rFonts w:cstheme="minorHAnsi"/>
        <w:b/>
        <w:color w:val="000000" w:themeColor="text1"/>
      </w:rPr>
    </w:pPr>
    <w:r>
      <w:rPr>
        <w:b/>
        <w:color w:val="000000" w:themeColor="text1"/>
      </w:rPr>
      <w:t xml:space="preserve">6.11.2019 </w:t>
    </w:r>
    <w:r w:rsidR="00862C76">
      <w:rPr>
        <w:b/>
        <w:color w:val="000000" w:themeColor="text1"/>
      </w:rPr>
      <w:t>/ Version</w:t>
    </w:r>
    <w:r>
      <w:rPr>
        <w:b/>
        <w:color w:val="000000" w:themeColor="text1"/>
      </w:rPr>
      <w:t xml:space="preserve"> No</w:t>
    </w:r>
    <w:r w:rsidR="00862C76">
      <w:rPr>
        <w:b/>
        <w:color w:val="000000" w:themeColor="text1"/>
      </w:rPr>
      <w:t>: 1</w:t>
    </w:r>
  </w:p>
  <w:p w14:paraId="4546127C" w14:textId="77777777" w:rsidR="004702F1" w:rsidRPr="00900062" w:rsidRDefault="004702F1" w:rsidP="004702F1">
    <w:pPr>
      <w:pStyle w:val="ListParagraph"/>
      <w:spacing w:after="0"/>
      <w:ind w:left="420"/>
      <w:jc w:val="center"/>
      <w:rPr>
        <w:rFonts w:cstheme="minorHAnsi"/>
        <w:b/>
      </w:rPr>
    </w:pPr>
  </w:p>
  <w:p w14:paraId="2C40022E" w14:textId="77777777" w:rsidR="004702F1" w:rsidRDefault="00470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D87" w14:textId="77777777" w:rsidR="00CC5E4F" w:rsidRDefault="00CC5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9DF"/>
    <w:multiLevelType w:val="hybridMultilevel"/>
    <w:tmpl w:val="DA8CC73C"/>
    <w:lvl w:ilvl="0" w:tplc="183E83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4C5289"/>
    <w:multiLevelType w:val="hybridMultilevel"/>
    <w:tmpl w:val="2D9639A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7C92"/>
    <w:multiLevelType w:val="hybridMultilevel"/>
    <w:tmpl w:val="E954D17A"/>
    <w:lvl w:ilvl="0" w:tplc="0966DD5A">
      <w:start w:val="6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53C76"/>
    <w:multiLevelType w:val="hybridMultilevel"/>
    <w:tmpl w:val="86E2F2E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23959"/>
    <w:multiLevelType w:val="hybridMultilevel"/>
    <w:tmpl w:val="15888ABE"/>
    <w:lvl w:ilvl="0" w:tplc="FFFFFFFF">
      <w:numFmt w:val="bullet"/>
      <w:lvlText w:val="-"/>
      <w:lvlJc w:val="left"/>
      <w:pPr>
        <w:ind w:left="1800" w:hanging="360"/>
      </w:pPr>
      <w:rPr>
        <w:rFonts w:ascii="Calibri" w:hAnsi="Calibri" w:hint="default"/>
        <w:color w:val="0D0D0D" w:themeColor="text1" w:themeTint="F2"/>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2DB529F1"/>
    <w:multiLevelType w:val="hybridMultilevel"/>
    <w:tmpl w:val="078E18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F1303"/>
    <w:multiLevelType w:val="hybridMultilevel"/>
    <w:tmpl w:val="FF748C68"/>
    <w:lvl w:ilvl="0" w:tplc="183E830C">
      <w:start w:val="1"/>
      <w:numFmt w:val="bullet"/>
      <w:lvlText w:val=""/>
      <w:lvlJc w:val="left"/>
      <w:pPr>
        <w:ind w:left="720" w:hanging="360"/>
      </w:pPr>
      <w:rPr>
        <w:rFonts w:ascii="Symbol" w:hAnsi="Symbol" w:hint="default"/>
      </w:rPr>
    </w:lvl>
    <w:lvl w:ilvl="1" w:tplc="06B4931C">
      <w:start w:val="1"/>
      <w:numFmt w:val="bullet"/>
      <w:lvlText w:val="o"/>
      <w:lvlJc w:val="left"/>
      <w:pPr>
        <w:ind w:left="1440" w:hanging="360"/>
      </w:pPr>
      <w:rPr>
        <w:rFonts w:ascii="Courier New" w:hAnsi="Courier New" w:hint="default"/>
      </w:rPr>
    </w:lvl>
    <w:lvl w:ilvl="2" w:tplc="3416B00E">
      <w:start w:val="1"/>
      <w:numFmt w:val="bullet"/>
      <w:lvlText w:val=""/>
      <w:lvlJc w:val="left"/>
      <w:pPr>
        <w:ind w:left="2160" w:hanging="360"/>
      </w:pPr>
      <w:rPr>
        <w:rFonts w:ascii="Wingdings" w:hAnsi="Wingdings" w:hint="default"/>
      </w:rPr>
    </w:lvl>
    <w:lvl w:ilvl="3" w:tplc="887C73B0">
      <w:start w:val="1"/>
      <w:numFmt w:val="bullet"/>
      <w:lvlText w:val=""/>
      <w:lvlJc w:val="left"/>
      <w:pPr>
        <w:ind w:left="2880" w:hanging="360"/>
      </w:pPr>
      <w:rPr>
        <w:rFonts w:ascii="Symbol" w:hAnsi="Symbol" w:hint="default"/>
      </w:rPr>
    </w:lvl>
    <w:lvl w:ilvl="4" w:tplc="A000B89C">
      <w:start w:val="1"/>
      <w:numFmt w:val="bullet"/>
      <w:lvlText w:val="o"/>
      <w:lvlJc w:val="left"/>
      <w:pPr>
        <w:ind w:left="3600" w:hanging="360"/>
      </w:pPr>
      <w:rPr>
        <w:rFonts w:ascii="Courier New" w:hAnsi="Courier New" w:hint="default"/>
      </w:rPr>
    </w:lvl>
    <w:lvl w:ilvl="5" w:tplc="ECA87210">
      <w:start w:val="1"/>
      <w:numFmt w:val="bullet"/>
      <w:lvlText w:val=""/>
      <w:lvlJc w:val="left"/>
      <w:pPr>
        <w:ind w:left="4320" w:hanging="360"/>
      </w:pPr>
      <w:rPr>
        <w:rFonts w:ascii="Wingdings" w:hAnsi="Wingdings" w:hint="default"/>
      </w:rPr>
    </w:lvl>
    <w:lvl w:ilvl="6" w:tplc="68784CA2">
      <w:start w:val="1"/>
      <w:numFmt w:val="bullet"/>
      <w:lvlText w:val=""/>
      <w:lvlJc w:val="left"/>
      <w:pPr>
        <w:ind w:left="5040" w:hanging="360"/>
      </w:pPr>
      <w:rPr>
        <w:rFonts w:ascii="Symbol" w:hAnsi="Symbol" w:hint="default"/>
      </w:rPr>
    </w:lvl>
    <w:lvl w:ilvl="7" w:tplc="3136430E">
      <w:start w:val="1"/>
      <w:numFmt w:val="bullet"/>
      <w:lvlText w:val="o"/>
      <w:lvlJc w:val="left"/>
      <w:pPr>
        <w:ind w:left="5760" w:hanging="360"/>
      </w:pPr>
      <w:rPr>
        <w:rFonts w:ascii="Courier New" w:hAnsi="Courier New" w:hint="default"/>
      </w:rPr>
    </w:lvl>
    <w:lvl w:ilvl="8" w:tplc="05502D24">
      <w:start w:val="1"/>
      <w:numFmt w:val="bullet"/>
      <w:lvlText w:val=""/>
      <w:lvlJc w:val="left"/>
      <w:pPr>
        <w:ind w:left="6480" w:hanging="360"/>
      </w:pPr>
      <w:rPr>
        <w:rFonts w:ascii="Wingdings" w:hAnsi="Wingdings" w:hint="default"/>
      </w:rPr>
    </w:lvl>
  </w:abstractNum>
  <w:abstractNum w:abstractNumId="7" w15:restartNumberingAfterBreak="0">
    <w:nsid w:val="3B21251E"/>
    <w:multiLevelType w:val="hybridMultilevel"/>
    <w:tmpl w:val="53E276CA"/>
    <w:lvl w:ilvl="0" w:tplc="0966DD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B2037"/>
    <w:multiLevelType w:val="hybridMultilevel"/>
    <w:tmpl w:val="1C86B79A"/>
    <w:lvl w:ilvl="0" w:tplc="F210FFE2">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E23D9D"/>
    <w:multiLevelType w:val="hybridMultilevel"/>
    <w:tmpl w:val="DCE85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ED0739"/>
    <w:multiLevelType w:val="hybridMultilevel"/>
    <w:tmpl w:val="52D2B6C2"/>
    <w:lvl w:ilvl="0" w:tplc="8636488A">
      <w:start w:val="3"/>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1" w15:restartNumberingAfterBreak="0">
    <w:nsid w:val="56432215"/>
    <w:multiLevelType w:val="hybridMultilevel"/>
    <w:tmpl w:val="807EE5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19003B"/>
    <w:multiLevelType w:val="hybridMultilevel"/>
    <w:tmpl w:val="FCF62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466845"/>
    <w:multiLevelType w:val="hybridMultilevel"/>
    <w:tmpl w:val="04907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5E2B87"/>
    <w:multiLevelType w:val="hybridMultilevel"/>
    <w:tmpl w:val="63C05200"/>
    <w:lvl w:ilvl="0" w:tplc="5ED20A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5A2D30"/>
    <w:multiLevelType w:val="hybridMultilevel"/>
    <w:tmpl w:val="DE04CA96"/>
    <w:lvl w:ilvl="0" w:tplc="6980B400">
      <w:start w:val="1"/>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6" w15:restartNumberingAfterBreak="0">
    <w:nsid w:val="615C55C6"/>
    <w:multiLevelType w:val="hybridMultilevel"/>
    <w:tmpl w:val="FDD45FA8"/>
    <w:lvl w:ilvl="0" w:tplc="16FAFD8E">
      <w:numFmt w:val="bullet"/>
      <w:lvlText w:val="-"/>
      <w:lvlJc w:val="left"/>
      <w:pPr>
        <w:ind w:left="420" w:hanging="360"/>
      </w:pPr>
      <w:rPr>
        <w:rFonts w:ascii="Times New Roman" w:eastAsiaTheme="minorHAnsi" w:hAnsi="Times New Roman" w:cs="Times New Roman" w:hint="default"/>
        <w:color w:val="000000" w:themeColor="text1"/>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7" w15:restartNumberingAfterBreak="0">
    <w:nsid w:val="69AA5D1A"/>
    <w:multiLevelType w:val="hybridMultilevel"/>
    <w:tmpl w:val="D6D09064"/>
    <w:lvl w:ilvl="0" w:tplc="0966DD5A">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09D7BF8"/>
    <w:multiLevelType w:val="hybridMultilevel"/>
    <w:tmpl w:val="33DE3E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E3137D"/>
    <w:multiLevelType w:val="hybridMultilevel"/>
    <w:tmpl w:val="63C05200"/>
    <w:lvl w:ilvl="0" w:tplc="5ED20A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ABB29ED"/>
    <w:multiLevelType w:val="hybridMultilevel"/>
    <w:tmpl w:val="4CA0EEE4"/>
    <w:lvl w:ilvl="0" w:tplc="4DAAE0F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813AA2"/>
    <w:multiLevelType w:val="hybridMultilevel"/>
    <w:tmpl w:val="74C2B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2682472">
    <w:abstractNumId w:val="14"/>
  </w:num>
  <w:num w:numId="2" w16cid:durableId="1198927893">
    <w:abstractNumId w:val="17"/>
  </w:num>
  <w:num w:numId="3" w16cid:durableId="1470971663">
    <w:abstractNumId w:val="6"/>
  </w:num>
  <w:num w:numId="4" w16cid:durableId="258299517">
    <w:abstractNumId w:val="9"/>
  </w:num>
  <w:num w:numId="5" w16cid:durableId="1724407190">
    <w:abstractNumId w:val="4"/>
  </w:num>
  <w:num w:numId="6" w16cid:durableId="1056778106">
    <w:abstractNumId w:val="18"/>
  </w:num>
  <w:num w:numId="7" w16cid:durableId="711151560">
    <w:abstractNumId w:val="8"/>
  </w:num>
  <w:num w:numId="8" w16cid:durableId="1864054803">
    <w:abstractNumId w:val="21"/>
  </w:num>
  <w:num w:numId="9" w16cid:durableId="1390957891">
    <w:abstractNumId w:val="0"/>
  </w:num>
  <w:num w:numId="10" w16cid:durableId="1774205293">
    <w:abstractNumId w:val="15"/>
  </w:num>
  <w:num w:numId="11" w16cid:durableId="671907187">
    <w:abstractNumId w:val="10"/>
  </w:num>
  <w:num w:numId="12" w16cid:durableId="1366977852">
    <w:abstractNumId w:val="20"/>
  </w:num>
  <w:num w:numId="13" w16cid:durableId="943809729">
    <w:abstractNumId w:val="12"/>
  </w:num>
  <w:num w:numId="14" w16cid:durableId="774177645">
    <w:abstractNumId w:val="7"/>
  </w:num>
  <w:num w:numId="15" w16cid:durableId="1646163251">
    <w:abstractNumId w:val="2"/>
  </w:num>
  <w:num w:numId="16" w16cid:durableId="1339846883">
    <w:abstractNumId w:val="5"/>
  </w:num>
  <w:num w:numId="17" w16cid:durableId="1419594369">
    <w:abstractNumId w:val="16"/>
  </w:num>
  <w:num w:numId="18" w16cid:durableId="1593203072">
    <w:abstractNumId w:val="11"/>
  </w:num>
  <w:num w:numId="19" w16cid:durableId="1148061146">
    <w:abstractNumId w:val="13"/>
  </w:num>
  <w:num w:numId="20" w16cid:durableId="1583834565">
    <w:abstractNumId w:val="3"/>
  </w:num>
  <w:num w:numId="21" w16cid:durableId="1084306260">
    <w:abstractNumId w:val="19"/>
  </w:num>
  <w:num w:numId="22" w16cid:durableId="6838973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Mrc0NbSwsDAyNTVS0lEKTi0uzszPAykwrAUAlqrmzCwAAAA="/>
  </w:docVars>
  <w:rsids>
    <w:rsidRoot w:val="00EC347D"/>
    <w:rsid w:val="00003320"/>
    <w:rsid w:val="0001055D"/>
    <w:rsid w:val="00024BBD"/>
    <w:rsid w:val="000317D1"/>
    <w:rsid w:val="00040ECB"/>
    <w:rsid w:val="000627F8"/>
    <w:rsid w:val="00070B65"/>
    <w:rsid w:val="000C4913"/>
    <w:rsid w:val="000C6CB5"/>
    <w:rsid w:val="000E3AFB"/>
    <w:rsid w:val="000E4D7F"/>
    <w:rsid w:val="000E6271"/>
    <w:rsid w:val="000F74D2"/>
    <w:rsid w:val="00103DF4"/>
    <w:rsid w:val="0010777D"/>
    <w:rsid w:val="00114BA8"/>
    <w:rsid w:val="00122436"/>
    <w:rsid w:val="00130581"/>
    <w:rsid w:val="00155055"/>
    <w:rsid w:val="00165AE9"/>
    <w:rsid w:val="001B2327"/>
    <w:rsid w:val="001B3A7F"/>
    <w:rsid w:val="001B7332"/>
    <w:rsid w:val="001C4305"/>
    <w:rsid w:val="001D6DDA"/>
    <w:rsid w:val="001F21B2"/>
    <w:rsid w:val="001F70E6"/>
    <w:rsid w:val="00231EFE"/>
    <w:rsid w:val="00241F4F"/>
    <w:rsid w:val="00242FF5"/>
    <w:rsid w:val="002542F1"/>
    <w:rsid w:val="0026570E"/>
    <w:rsid w:val="00266503"/>
    <w:rsid w:val="002D51DA"/>
    <w:rsid w:val="002D55F8"/>
    <w:rsid w:val="002F0EBF"/>
    <w:rsid w:val="003075DD"/>
    <w:rsid w:val="003211C7"/>
    <w:rsid w:val="00375A9E"/>
    <w:rsid w:val="003908E6"/>
    <w:rsid w:val="003C22F9"/>
    <w:rsid w:val="003D7A85"/>
    <w:rsid w:val="003E7A32"/>
    <w:rsid w:val="0040524F"/>
    <w:rsid w:val="0044338E"/>
    <w:rsid w:val="00454EC0"/>
    <w:rsid w:val="004571A5"/>
    <w:rsid w:val="004702F1"/>
    <w:rsid w:val="00495C50"/>
    <w:rsid w:val="004A4942"/>
    <w:rsid w:val="004C46F2"/>
    <w:rsid w:val="004D4741"/>
    <w:rsid w:val="004F06D2"/>
    <w:rsid w:val="0051727D"/>
    <w:rsid w:val="00520BE6"/>
    <w:rsid w:val="00536CE9"/>
    <w:rsid w:val="005408D3"/>
    <w:rsid w:val="00543A44"/>
    <w:rsid w:val="00562957"/>
    <w:rsid w:val="00583598"/>
    <w:rsid w:val="00587B29"/>
    <w:rsid w:val="005926E8"/>
    <w:rsid w:val="005C4B34"/>
    <w:rsid w:val="005D06E8"/>
    <w:rsid w:val="005D126C"/>
    <w:rsid w:val="005E613F"/>
    <w:rsid w:val="005F2C8B"/>
    <w:rsid w:val="00600557"/>
    <w:rsid w:val="00602EDC"/>
    <w:rsid w:val="0060449C"/>
    <w:rsid w:val="00616A9D"/>
    <w:rsid w:val="00664988"/>
    <w:rsid w:val="006658E5"/>
    <w:rsid w:val="00680448"/>
    <w:rsid w:val="006B6520"/>
    <w:rsid w:val="006C3C63"/>
    <w:rsid w:val="006E00B8"/>
    <w:rsid w:val="00727A48"/>
    <w:rsid w:val="00745A56"/>
    <w:rsid w:val="007814B1"/>
    <w:rsid w:val="007C6338"/>
    <w:rsid w:val="00801868"/>
    <w:rsid w:val="008134DB"/>
    <w:rsid w:val="008150BC"/>
    <w:rsid w:val="00850728"/>
    <w:rsid w:val="00856B94"/>
    <w:rsid w:val="00861A90"/>
    <w:rsid w:val="00862C76"/>
    <w:rsid w:val="00864FBE"/>
    <w:rsid w:val="008A3DB3"/>
    <w:rsid w:val="008B34C6"/>
    <w:rsid w:val="008B6B2A"/>
    <w:rsid w:val="00902539"/>
    <w:rsid w:val="009052F1"/>
    <w:rsid w:val="00905C21"/>
    <w:rsid w:val="00935025"/>
    <w:rsid w:val="00960128"/>
    <w:rsid w:val="00973B73"/>
    <w:rsid w:val="00992DFA"/>
    <w:rsid w:val="009A024A"/>
    <w:rsid w:val="009B62EB"/>
    <w:rsid w:val="009C57C4"/>
    <w:rsid w:val="009E067B"/>
    <w:rsid w:val="009F3CE7"/>
    <w:rsid w:val="00A10508"/>
    <w:rsid w:val="00A11A86"/>
    <w:rsid w:val="00A1372E"/>
    <w:rsid w:val="00A214B7"/>
    <w:rsid w:val="00A52FFB"/>
    <w:rsid w:val="00A61B80"/>
    <w:rsid w:val="00A70E07"/>
    <w:rsid w:val="00A72A95"/>
    <w:rsid w:val="00A75D05"/>
    <w:rsid w:val="00A7776F"/>
    <w:rsid w:val="00A77E6C"/>
    <w:rsid w:val="00AB1890"/>
    <w:rsid w:val="00AB44E2"/>
    <w:rsid w:val="00AB6FCA"/>
    <w:rsid w:val="00AD2BDB"/>
    <w:rsid w:val="00AF41F6"/>
    <w:rsid w:val="00AF7511"/>
    <w:rsid w:val="00B14166"/>
    <w:rsid w:val="00B45CBB"/>
    <w:rsid w:val="00B53709"/>
    <w:rsid w:val="00B60E18"/>
    <w:rsid w:val="00B611EF"/>
    <w:rsid w:val="00B7453B"/>
    <w:rsid w:val="00BB1CAC"/>
    <w:rsid w:val="00BE67EA"/>
    <w:rsid w:val="00BF68A1"/>
    <w:rsid w:val="00C034EF"/>
    <w:rsid w:val="00C04667"/>
    <w:rsid w:val="00C17417"/>
    <w:rsid w:val="00C31DA2"/>
    <w:rsid w:val="00C32115"/>
    <w:rsid w:val="00C44C52"/>
    <w:rsid w:val="00C64A27"/>
    <w:rsid w:val="00C65166"/>
    <w:rsid w:val="00C90E29"/>
    <w:rsid w:val="00CA2A4F"/>
    <w:rsid w:val="00CB160A"/>
    <w:rsid w:val="00CC5E4F"/>
    <w:rsid w:val="00CF34B9"/>
    <w:rsid w:val="00CF40F0"/>
    <w:rsid w:val="00CF64CE"/>
    <w:rsid w:val="00D05E7F"/>
    <w:rsid w:val="00D2033B"/>
    <w:rsid w:val="00D24880"/>
    <w:rsid w:val="00D25654"/>
    <w:rsid w:val="00D554DF"/>
    <w:rsid w:val="00D55670"/>
    <w:rsid w:val="00D61CEA"/>
    <w:rsid w:val="00D63307"/>
    <w:rsid w:val="00DA6E32"/>
    <w:rsid w:val="00DB70AA"/>
    <w:rsid w:val="00DC58CB"/>
    <w:rsid w:val="00DD4A52"/>
    <w:rsid w:val="00DE703E"/>
    <w:rsid w:val="00DF3BC7"/>
    <w:rsid w:val="00E2761E"/>
    <w:rsid w:val="00E27BFF"/>
    <w:rsid w:val="00E6438C"/>
    <w:rsid w:val="00E8393B"/>
    <w:rsid w:val="00EC0571"/>
    <w:rsid w:val="00EC347D"/>
    <w:rsid w:val="00ED211D"/>
    <w:rsid w:val="00EF7955"/>
    <w:rsid w:val="00F10DF8"/>
    <w:rsid w:val="00F35320"/>
    <w:rsid w:val="00F42107"/>
    <w:rsid w:val="00F4478F"/>
    <w:rsid w:val="00F576F0"/>
    <w:rsid w:val="00F65326"/>
    <w:rsid w:val="00F8265E"/>
    <w:rsid w:val="00FB478F"/>
    <w:rsid w:val="00FB71D7"/>
    <w:rsid w:val="00FE1609"/>
    <w:rsid w:val="00FE25F2"/>
  </w:rsids>
  <m:mathPr>
    <m:mathFont m:val="Cambria Math"/>
    <m:brkBin m:val="before"/>
    <m:brkBinSub m:val="--"/>
    <m:smallFrac/>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5677D"/>
  <w15:docId w15:val="{DB589336-30A2-4A39-AC5E-A7812F00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47D"/>
    <w:rPr>
      <w:color w:val="0000FF"/>
      <w:u w:val="single"/>
    </w:rPr>
  </w:style>
  <w:style w:type="paragraph" w:styleId="ListParagraph">
    <w:name w:val="List Paragraph"/>
    <w:basedOn w:val="Normal"/>
    <w:uiPriority w:val="34"/>
    <w:qFormat/>
    <w:rsid w:val="00EC347D"/>
    <w:pPr>
      <w:ind w:left="720"/>
      <w:contextualSpacing/>
    </w:pPr>
  </w:style>
  <w:style w:type="character" w:styleId="CommentReference">
    <w:name w:val="annotation reference"/>
    <w:basedOn w:val="DefaultParagraphFont"/>
    <w:uiPriority w:val="99"/>
    <w:semiHidden/>
    <w:unhideWhenUsed/>
    <w:rsid w:val="005E613F"/>
    <w:rPr>
      <w:sz w:val="16"/>
      <w:szCs w:val="16"/>
    </w:rPr>
  </w:style>
  <w:style w:type="paragraph" w:styleId="CommentText">
    <w:name w:val="annotation text"/>
    <w:basedOn w:val="Normal"/>
    <w:link w:val="CommentTextChar"/>
    <w:uiPriority w:val="99"/>
    <w:unhideWhenUsed/>
    <w:rsid w:val="005E613F"/>
    <w:pPr>
      <w:spacing w:line="240" w:lineRule="auto"/>
    </w:pPr>
    <w:rPr>
      <w:sz w:val="20"/>
      <w:szCs w:val="20"/>
    </w:rPr>
  </w:style>
  <w:style w:type="character" w:customStyle="1" w:styleId="CommentTextChar">
    <w:name w:val="Comment Text Char"/>
    <w:basedOn w:val="DefaultParagraphFont"/>
    <w:link w:val="CommentText"/>
    <w:uiPriority w:val="99"/>
    <w:rsid w:val="005E613F"/>
    <w:rPr>
      <w:sz w:val="20"/>
      <w:szCs w:val="20"/>
    </w:rPr>
  </w:style>
  <w:style w:type="paragraph" w:styleId="CommentSubject">
    <w:name w:val="annotation subject"/>
    <w:basedOn w:val="CommentText"/>
    <w:next w:val="CommentText"/>
    <w:link w:val="CommentSubjectChar"/>
    <w:uiPriority w:val="99"/>
    <w:semiHidden/>
    <w:unhideWhenUsed/>
    <w:rsid w:val="005E613F"/>
    <w:rPr>
      <w:b/>
      <w:bCs/>
    </w:rPr>
  </w:style>
  <w:style w:type="character" w:customStyle="1" w:styleId="CommentSubjectChar">
    <w:name w:val="Comment Subject Char"/>
    <w:basedOn w:val="CommentTextChar"/>
    <w:link w:val="CommentSubject"/>
    <w:uiPriority w:val="99"/>
    <w:semiHidden/>
    <w:rsid w:val="005E613F"/>
    <w:rPr>
      <w:b/>
      <w:bCs/>
      <w:sz w:val="20"/>
      <w:szCs w:val="20"/>
    </w:rPr>
  </w:style>
  <w:style w:type="paragraph" w:styleId="BalloonText">
    <w:name w:val="Balloon Text"/>
    <w:basedOn w:val="Normal"/>
    <w:link w:val="BalloonTextChar"/>
    <w:uiPriority w:val="99"/>
    <w:semiHidden/>
    <w:unhideWhenUsed/>
    <w:rsid w:val="005E6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13F"/>
    <w:rPr>
      <w:rFonts w:ascii="Segoe UI" w:hAnsi="Segoe UI" w:cs="Segoe UI"/>
      <w:sz w:val="18"/>
      <w:szCs w:val="18"/>
    </w:rPr>
  </w:style>
  <w:style w:type="paragraph" w:customStyle="1" w:styleId="Default">
    <w:name w:val="Default"/>
    <w:rsid w:val="00FB478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FB4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78F"/>
    <w:rPr>
      <w:sz w:val="20"/>
      <w:szCs w:val="20"/>
    </w:rPr>
  </w:style>
  <w:style w:type="character" w:styleId="EndnoteReference">
    <w:name w:val="endnote reference"/>
    <w:basedOn w:val="DefaultParagraphFont"/>
    <w:uiPriority w:val="99"/>
    <w:semiHidden/>
    <w:unhideWhenUsed/>
    <w:rsid w:val="00FB478F"/>
    <w:rPr>
      <w:vertAlign w:val="superscript"/>
    </w:rPr>
  </w:style>
  <w:style w:type="character" w:customStyle="1" w:styleId="UnresolvedMention1">
    <w:name w:val="Unresolved Mention1"/>
    <w:basedOn w:val="DefaultParagraphFont"/>
    <w:uiPriority w:val="99"/>
    <w:semiHidden/>
    <w:unhideWhenUsed/>
    <w:rsid w:val="00FB478F"/>
    <w:rPr>
      <w:color w:val="605E5C"/>
      <w:shd w:val="clear" w:color="auto" w:fill="E1DFDD"/>
    </w:rPr>
  </w:style>
  <w:style w:type="character" w:styleId="FollowedHyperlink">
    <w:name w:val="FollowedHyperlink"/>
    <w:basedOn w:val="DefaultParagraphFont"/>
    <w:uiPriority w:val="99"/>
    <w:semiHidden/>
    <w:unhideWhenUsed/>
    <w:rsid w:val="00FB478F"/>
    <w:rPr>
      <w:color w:val="954F72" w:themeColor="followedHyperlink"/>
      <w:u w:val="single"/>
    </w:rPr>
  </w:style>
  <w:style w:type="paragraph" w:styleId="Header">
    <w:name w:val="header"/>
    <w:basedOn w:val="Normal"/>
    <w:link w:val="HeaderChar"/>
    <w:uiPriority w:val="99"/>
    <w:unhideWhenUsed/>
    <w:rsid w:val="004702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02F1"/>
  </w:style>
  <w:style w:type="paragraph" w:styleId="Footer">
    <w:name w:val="footer"/>
    <w:basedOn w:val="Normal"/>
    <w:link w:val="FooterChar"/>
    <w:uiPriority w:val="99"/>
    <w:unhideWhenUsed/>
    <w:rsid w:val="004702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02F1"/>
  </w:style>
  <w:style w:type="character" w:styleId="UnresolvedMention">
    <w:name w:val="Unresolved Mention"/>
    <w:basedOn w:val="DefaultParagraphFont"/>
    <w:uiPriority w:val="99"/>
    <w:semiHidden/>
    <w:unhideWhenUsed/>
    <w:rsid w:val="009C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3570">
      <w:bodyDiv w:val="1"/>
      <w:marLeft w:val="0"/>
      <w:marRight w:val="0"/>
      <w:marTop w:val="0"/>
      <w:marBottom w:val="0"/>
      <w:divBdr>
        <w:top w:val="none" w:sz="0" w:space="0" w:color="auto"/>
        <w:left w:val="none" w:sz="0" w:space="0" w:color="auto"/>
        <w:bottom w:val="none" w:sz="0" w:space="0" w:color="auto"/>
        <w:right w:val="none" w:sz="0" w:space="0" w:color="auto"/>
      </w:divBdr>
    </w:div>
    <w:div w:id="14503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vkkirtibat@marport.com.tr" TargetMode="External"/><Relationship Id="rId17" Type="http://schemas.openxmlformats.org/officeDocument/2006/relationships/hyperlink" Target="http://www.arkas.com.tr/ana_sayfa.html"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portliman@hs03.kep.tr"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B27E1-F2A1-4B02-A4F1-EAE9020A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FB732-61BD-42CB-88A3-60E9C722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2857E-B18C-4A08-A364-E6D0E3D23286}">
  <ds:schemaRefs>
    <ds:schemaRef ds:uri="http://schemas.openxmlformats.org/officeDocument/2006/bibliography"/>
  </ds:schemaRefs>
</ds:datastoreItem>
</file>

<file path=customXml/itemProps4.xml><?xml version="1.0" encoding="utf-8"?>
<ds:datastoreItem xmlns:ds="http://schemas.openxmlformats.org/officeDocument/2006/customXml" ds:itemID="{C8C8D868-D5E3-4CEF-B612-E451815E8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TEVATTEPE</dc:creator>
  <cp:lastModifiedBy>Burcu ERENOGLU</cp:lastModifiedBy>
  <cp:revision>4</cp:revision>
  <dcterms:created xsi:type="dcterms:W3CDTF">2020-05-14T13:06:00Z</dcterms:created>
  <dcterms:modified xsi:type="dcterms:W3CDTF">2022-04-08T06:18:00Z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2019-12-17T13:15:12Z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7b18315f-a640-4269-a23e-0000bc70266a</vt:lpwstr>
  </property>
  <property fmtid="{D5CDD505-2E9C-101B-9397-08002B2CF9AE}" pid="9" name="MSIP_Label_5ade3bb1-b30d-4b4f-ba07-01041bc2f913_ContentBits">
    <vt:lpwstr>0</vt:lpwstr>
  </property>
</Properties>
</file>